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70BA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WYMAGANIA EDUKACYJNE</w:t>
      </w:r>
    </w:p>
    <w:p w14:paraId="752B53AD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NA POSZCZEGÓLNE ŚRÓDROCZNE I ROCZNE</w:t>
      </w:r>
    </w:p>
    <w:p w14:paraId="1A361853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OCENY KLASYFIKACYJNE</w:t>
      </w:r>
    </w:p>
    <w:p w14:paraId="284FE106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JĘZYK ANGIELSKI, NIEMIECKI I HISZPAŃSKI</w:t>
      </w:r>
    </w:p>
    <w:p w14:paraId="64C0F6B4" w14:textId="26648815" w:rsidR="00A32EFE" w:rsidRDefault="00A32EFE" w:rsidP="00A32EFE">
      <w:pPr>
        <w:jc w:val="both"/>
      </w:pPr>
      <w:r>
        <w:t>Na lekcjach każdego z języków obcych oceniane są wiadomości</w:t>
      </w:r>
      <w:r>
        <w:t xml:space="preserve"> </w:t>
      </w:r>
      <w:r>
        <w:t>i umiejętności uczniów określone w podstawie programowej</w:t>
      </w:r>
      <w:r>
        <w:t xml:space="preserve"> </w:t>
      </w:r>
      <w:r>
        <w:t>i realizowanych w Szkole Podstawowej nr 34 im. Wisławy Szymborskiej</w:t>
      </w:r>
      <w:r>
        <w:t xml:space="preserve"> </w:t>
      </w:r>
      <w:r>
        <w:t>programów nauczania wydawnictw: Oxford i Macmillan.</w:t>
      </w:r>
    </w:p>
    <w:p w14:paraId="1C1E5A8F" w14:textId="6435F09D" w:rsidR="00A32EFE" w:rsidRDefault="00A32EFE" w:rsidP="00A32EFE">
      <w:pPr>
        <w:jc w:val="both"/>
      </w:pPr>
      <w:r>
        <w:t>Zamieszczone poniżej wymagania należy każdorazowo odnieść do</w:t>
      </w:r>
      <w:r>
        <w:t xml:space="preserve"> </w:t>
      </w:r>
      <w:r>
        <w:t>zrealizowanego w danym momencie materiału – zagadnienia</w:t>
      </w:r>
      <w:r>
        <w:t xml:space="preserve"> </w:t>
      </w:r>
      <w:r>
        <w:t>omawianego w poszczególnych sekcjach podręczników, które są</w:t>
      </w:r>
      <w:r>
        <w:t xml:space="preserve"> </w:t>
      </w:r>
      <w:r>
        <w:t>wyszczególnione na początku każdego rozdziału.</w:t>
      </w:r>
    </w:p>
    <w:p w14:paraId="40261AE3" w14:textId="37F7BE34" w:rsidR="00A32EFE" w:rsidRDefault="00A32EFE" w:rsidP="00A32EFE">
      <w:pPr>
        <w:jc w:val="both"/>
      </w:pPr>
      <w:r>
        <w:t>Dla uczniów posiadających opinię o dostosowaniu wymagań</w:t>
      </w:r>
      <w:r>
        <w:t xml:space="preserve"> </w:t>
      </w:r>
      <w:r>
        <w:t>edukacyjnych Poradni Psychologiczno-Pedagogicznej wymagania są</w:t>
      </w:r>
      <w:r>
        <w:t xml:space="preserve"> </w:t>
      </w:r>
      <w:r>
        <w:t>ustalane indywidualnie zgodnie ze wskazaniami.</w:t>
      </w:r>
    </w:p>
    <w:p w14:paraId="10E23A21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PRZEDMIOTOWE ZASADY OCENIANIA Z JĘZYKA OBCEGO</w:t>
      </w:r>
    </w:p>
    <w:p w14:paraId="51DCB84A" w14:textId="77777777" w:rsidR="00A32EFE" w:rsidRPr="00A32EFE" w:rsidRDefault="00A32EFE" w:rsidP="00A32EFE">
      <w:pPr>
        <w:jc w:val="center"/>
        <w:rPr>
          <w:b/>
          <w:bCs/>
        </w:rPr>
      </w:pPr>
      <w:r w:rsidRPr="00A32EFE">
        <w:rPr>
          <w:b/>
          <w:bCs/>
        </w:rPr>
        <w:t>DLA KLAS IV-VIII</w:t>
      </w:r>
    </w:p>
    <w:p w14:paraId="5EA038E9" w14:textId="4EFBF279" w:rsidR="00A32EFE" w:rsidRDefault="00A32EFE" w:rsidP="00A32EFE">
      <w:pPr>
        <w:jc w:val="both"/>
      </w:pPr>
      <w:r>
        <w:t>Ocenie z języka obcego podlega wiedza przedmiotowa oraz</w:t>
      </w:r>
      <w:r>
        <w:t xml:space="preserve"> </w:t>
      </w:r>
      <w:r>
        <w:t>umiejętności, takie jak: słuchanie, mówienie, pisanie, czytanie ze</w:t>
      </w:r>
      <w:r>
        <w:t xml:space="preserve"> </w:t>
      </w:r>
      <w:r>
        <w:t>zrozumieniem, korzystanie z informacji, a ponadto</w:t>
      </w:r>
      <w:r>
        <w:t xml:space="preserve"> </w:t>
      </w:r>
      <w:r>
        <w:t>zaangażowanie ucznia i jego stosunek do przedmiotu.</w:t>
      </w:r>
    </w:p>
    <w:p w14:paraId="19EAAA99" w14:textId="25CC2DB6" w:rsidR="00A32EFE" w:rsidRDefault="00A32EFE" w:rsidP="00A32EFE">
      <w:pPr>
        <w:jc w:val="both"/>
      </w:pPr>
      <w:r>
        <w:t>Postępy ucznia oceniane są na bieżąco. Ocena jest jawna</w:t>
      </w:r>
      <w:r>
        <w:t xml:space="preserve"> </w:t>
      </w:r>
      <w:r>
        <w:t>i umotywowana. Stanowi ona informację zwrotną dla ucznia na temat</w:t>
      </w:r>
      <w:r>
        <w:t xml:space="preserve"> </w:t>
      </w:r>
      <w:r>
        <w:t>jego postępów.</w:t>
      </w:r>
    </w:p>
    <w:p w14:paraId="2EC21278" w14:textId="71D41F38" w:rsidR="00A32EFE" w:rsidRDefault="00A32EFE" w:rsidP="00A32EFE">
      <w:pPr>
        <w:jc w:val="both"/>
      </w:pPr>
      <w:r>
        <w:t>a) Za aktywne uczestnictwo na lekcji uczeń może otrzymać pozytywną</w:t>
      </w:r>
      <w:r>
        <w:t xml:space="preserve"> </w:t>
      </w:r>
      <w:r>
        <w:t>ocenę (5 lub 6) lub +.</w:t>
      </w:r>
    </w:p>
    <w:p w14:paraId="664B4F65" w14:textId="77777777" w:rsidR="00A32EFE" w:rsidRDefault="00A32EFE" w:rsidP="00A32EFE">
      <w:pPr>
        <w:jc w:val="both"/>
      </w:pPr>
      <w:r>
        <w:t>a) j. angielski</w:t>
      </w:r>
    </w:p>
    <w:p w14:paraId="7231D2AB" w14:textId="77777777" w:rsidR="00A32EFE" w:rsidRDefault="00A32EFE" w:rsidP="00A32EFE">
      <w:pPr>
        <w:jc w:val="both"/>
      </w:pPr>
      <w:r>
        <w:t>5 plusów = ocena bardzo dobra</w:t>
      </w:r>
    </w:p>
    <w:p w14:paraId="7C6BE96C" w14:textId="77777777" w:rsidR="00A32EFE" w:rsidRDefault="00A32EFE" w:rsidP="00A32EFE">
      <w:pPr>
        <w:jc w:val="both"/>
      </w:pPr>
      <w:r>
        <w:t>8 plusów = ocena celująca</w:t>
      </w:r>
    </w:p>
    <w:p w14:paraId="52E6C573" w14:textId="77777777" w:rsidR="00A32EFE" w:rsidRDefault="00A32EFE" w:rsidP="00A32EFE">
      <w:pPr>
        <w:jc w:val="both"/>
      </w:pPr>
      <w:r>
        <w:t>b) j. niemiecki i j. hiszpański</w:t>
      </w:r>
    </w:p>
    <w:p w14:paraId="7A31B84C" w14:textId="77777777" w:rsidR="00A32EFE" w:rsidRDefault="00A32EFE" w:rsidP="00A32EFE">
      <w:pPr>
        <w:jc w:val="both"/>
      </w:pPr>
      <w:r>
        <w:t>4 plusów = ocena bardzo dobra</w:t>
      </w:r>
    </w:p>
    <w:p w14:paraId="60782E8C" w14:textId="77777777" w:rsidR="00A32EFE" w:rsidRDefault="00A32EFE" w:rsidP="00A32EFE">
      <w:pPr>
        <w:jc w:val="both"/>
      </w:pPr>
      <w:r>
        <w:t>6 plusów = ocena celująca</w:t>
      </w:r>
    </w:p>
    <w:p w14:paraId="4631F4FF" w14:textId="43CE9DD1" w:rsidR="00A32EFE" w:rsidRDefault="00A32EFE" w:rsidP="00A32EFE">
      <w:pPr>
        <w:jc w:val="both"/>
      </w:pPr>
      <w:r>
        <w:t>b) Uczeń́ może trzy razy w półroczu zgłosić́ nieprzygotowanie</w:t>
      </w:r>
      <w:r>
        <w:t xml:space="preserve"> </w:t>
      </w:r>
      <w:r>
        <w:t>do lekcji. Uczeń otrzymuje wówczas wpis „np.” lub minus (-). Czwarte</w:t>
      </w:r>
      <w:r>
        <w:t xml:space="preserve"> </w:t>
      </w:r>
      <w:r>
        <w:t xml:space="preserve">i kolejne nieprzygotowanie </w:t>
      </w:r>
      <w:r>
        <w:t>może skutkować obniżeniem</w:t>
      </w:r>
      <w:r>
        <w:t xml:space="preserve"> oceny</w:t>
      </w:r>
      <w:r>
        <w:t xml:space="preserve"> na koniec półrocza/roku. </w:t>
      </w:r>
      <w:r>
        <w:t>Uczeń, który jest nieprzygotowany do lekcji ma obowiązek zgłosić</w:t>
      </w:r>
      <w:r>
        <w:t xml:space="preserve"> </w:t>
      </w:r>
      <w:r>
        <w:t>to nauczycielowi na początku lekcji (po sprawdzeniu listy obecności).</w:t>
      </w:r>
      <w:r>
        <w:t xml:space="preserve"> </w:t>
      </w:r>
      <w:r>
        <w:t>W przypadku braku zaangażowania i pracy na lekcji uczeń może</w:t>
      </w:r>
      <w:r>
        <w:t xml:space="preserve"> </w:t>
      </w:r>
      <w:r>
        <w:t>otrzymać minus (-). Czwarty minus skutkuje otrzymaniem oceny</w:t>
      </w:r>
      <w:r>
        <w:t xml:space="preserve"> </w:t>
      </w:r>
      <w:r>
        <w:t>niedostatecznej.</w:t>
      </w:r>
    </w:p>
    <w:p w14:paraId="7C460AA9" w14:textId="1F811B36" w:rsidR="00A32EFE" w:rsidRDefault="00A32EFE" w:rsidP="00A32EFE">
      <w:pPr>
        <w:jc w:val="both"/>
      </w:pPr>
      <w:r>
        <w:t>c) Nauczyciel ma prawo sprawdzić, czy uczeń systematycznie prowadzi</w:t>
      </w:r>
      <w:r>
        <w:t xml:space="preserve"> </w:t>
      </w:r>
      <w:r>
        <w:t>zeszyt przedmiotowy, za który może otrzymać ocenę. Monitoruje również</w:t>
      </w:r>
      <w:r>
        <w:t xml:space="preserve"> </w:t>
      </w:r>
      <w:r>
        <w:t>na bieżąco wykonywanie przez ucznia zadań i uzupełnianie zeszytu</w:t>
      </w:r>
      <w:r>
        <w:t xml:space="preserve"> </w:t>
      </w:r>
      <w:r>
        <w:t>ćwiczeń, co może również podlegać ocenie.</w:t>
      </w:r>
    </w:p>
    <w:p w14:paraId="7AA77665" w14:textId="63FD896C" w:rsidR="00A32EFE" w:rsidRDefault="00A32EFE" w:rsidP="00A32EFE">
      <w:pPr>
        <w:jc w:val="both"/>
      </w:pPr>
      <w:r>
        <w:t>d) Sprawdziany obejmują̨ materiał programowy danego działu.</w:t>
      </w:r>
      <w:r>
        <w:t xml:space="preserve"> </w:t>
      </w:r>
      <w:r>
        <w:t>Nauczyciel informuje uczniów na lekcji o terminie pisania sprawdzianu</w:t>
      </w:r>
      <w:r>
        <w:t xml:space="preserve"> </w:t>
      </w:r>
      <w:r>
        <w:t>z minimum tygodniowym wyprzedzeniem.</w:t>
      </w:r>
    </w:p>
    <w:p w14:paraId="1901FA7A" w14:textId="2DFBDFFC" w:rsidR="00A32EFE" w:rsidRDefault="00A32EFE" w:rsidP="00A32EFE">
      <w:pPr>
        <w:jc w:val="both"/>
      </w:pPr>
      <w:r>
        <w:lastRenderedPageBreak/>
        <w:t>Przeliczanie punktów na ocenę szkolną ze sprawdzianów i</w:t>
      </w:r>
      <w:r>
        <w:t xml:space="preserve"> </w:t>
      </w:r>
      <w:r>
        <w:t>kartkówek:</w:t>
      </w:r>
    </w:p>
    <w:p w14:paraId="7BF2E971" w14:textId="77777777" w:rsidR="00A32EFE" w:rsidRDefault="00A32EFE" w:rsidP="00A32EFE">
      <w:pPr>
        <w:jc w:val="both"/>
      </w:pPr>
      <w:r>
        <w:t>99- 100 % punktów 6</w:t>
      </w:r>
    </w:p>
    <w:p w14:paraId="30F28D10" w14:textId="77777777" w:rsidR="00A32EFE" w:rsidRDefault="00A32EFE" w:rsidP="00A32EFE">
      <w:pPr>
        <w:jc w:val="both"/>
      </w:pPr>
      <w:r>
        <w:t>97 – 98 % punktów 5+</w:t>
      </w:r>
    </w:p>
    <w:p w14:paraId="641A5FC6" w14:textId="77777777" w:rsidR="00A32EFE" w:rsidRDefault="00A32EFE" w:rsidP="00A32EFE">
      <w:pPr>
        <w:jc w:val="both"/>
      </w:pPr>
      <w:r>
        <w:t>94 – 96 % punktów 5</w:t>
      </w:r>
    </w:p>
    <w:p w14:paraId="62D91B46" w14:textId="77777777" w:rsidR="00A32EFE" w:rsidRDefault="00A32EFE" w:rsidP="00A32EFE">
      <w:pPr>
        <w:jc w:val="both"/>
      </w:pPr>
      <w:r>
        <w:t>90 – 93 % punktów 5-</w:t>
      </w:r>
    </w:p>
    <w:p w14:paraId="3DF83F4C" w14:textId="77777777" w:rsidR="00A32EFE" w:rsidRDefault="00A32EFE" w:rsidP="00A32EFE">
      <w:pPr>
        <w:jc w:val="both"/>
      </w:pPr>
      <w:r>
        <w:t>85 – 89 % punktów 4+</w:t>
      </w:r>
    </w:p>
    <w:p w14:paraId="77A10B8A" w14:textId="77777777" w:rsidR="00A32EFE" w:rsidRDefault="00A32EFE" w:rsidP="00A32EFE">
      <w:pPr>
        <w:jc w:val="both"/>
      </w:pPr>
      <w:r>
        <w:t>80 – 84 % punktów 4</w:t>
      </w:r>
    </w:p>
    <w:p w14:paraId="7844B187" w14:textId="77777777" w:rsidR="00A32EFE" w:rsidRDefault="00A32EFE" w:rsidP="00A32EFE">
      <w:pPr>
        <w:jc w:val="both"/>
      </w:pPr>
      <w:r>
        <w:t>75 – 79 % punktów 4-</w:t>
      </w:r>
    </w:p>
    <w:p w14:paraId="7E5B86BE" w14:textId="77777777" w:rsidR="00A32EFE" w:rsidRDefault="00A32EFE" w:rsidP="00A32EFE">
      <w:pPr>
        <w:jc w:val="both"/>
      </w:pPr>
      <w:r>
        <w:t>70 - 74 % punktów 3+</w:t>
      </w:r>
    </w:p>
    <w:p w14:paraId="184D2D39" w14:textId="77777777" w:rsidR="00A32EFE" w:rsidRDefault="00A32EFE" w:rsidP="00A32EFE">
      <w:pPr>
        <w:jc w:val="both"/>
      </w:pPr>
      <w:r>
        <w:t>60 – 69 % punktów 3</w:t>
      </w:r>
    </w:p>
    <w:p w14:paraId="63CCA378" w14:textId="77777777" w:rsidR="00A32EFE" w:rsidRDefault="00A32EFE" w:rsidP="00A32EFE">
      <w:pPr>
        <w:jc w:val="both"/>
      </w:pPr>
      <w:r>
        <w:t>50 – 59 % punktów 3-</w:t>
      </w:r>
    </w:p>
    <w:p w14:paraId="3CA8228A" w14:textId="77777777" w:rsidR="00A32EFE" w:rsidRDefault="00A32EFE" w:rsidP="00A32EFE">
      <w:pPr>
        <w:jc w:val="both"/>
      </w:pPr>
      <w:r>
        <w:t>45 – 49 % punktów 2+</w:t>
      </w:r>
    </w:p>
    <w:p w14:paraId="1941C9D9" w14:textId="77777777" w:rsidR="00A32EFE" w:rsidRDefault="00A32EFE" w:rsidP="00A32EFE">
      <w:pPr>
        <w:jc w:val="both"/>
      </w:pPr>
      <w:r>
        <w:t>35 – 44 % punktów 2</w:t>
      </w:r>
    </w:p>
    <w:p w14:paraId="0BE948C6" w14:textId="77777777" w:rsidR="00A32EFE" w:rsidRDefault="00A32EFE" w:rsidP="00A32EFE">
      <w:pPr>
        <w:jc w:val="both"/>
      </w:pPr>
      <w:r>
        <w:t>25 – 34 % punktów 2-</w:t>
      </w:r>
    </w:p>
    <w:p w14:paraId="0F999D96" w14:textId="77777777" w:rsidR="00A32EFE" w:rsidRDefault="00A32EFE" w:rsidP="00A32EFE">
      <w:pPr>
        <w:jc w:val="both"/>
      </w:pPr>
      <w:r>
        <w:t>0 – 24 % punktów 1</w:t>
      </w:r>
    </w:p>
    <w:p w14:paraId="78DBEF1E" w14:textId="62E21636" w:rsidR="00A32EFE" w:rsidRDefault="00A32EFE" w:rsidP="00A32EFE">
      <w:pPr>
        <w:jc w:val="both"/>
      </w:pPr>
      <w:r>
        <w:t>e) Kartkówki i odpowiedzi ustne są sprawdzeniem bieżących wiadomości</w:t>
      </w:r>
      <w:r>
        <w:t xml:space="preserve"> </w:t>
      </w:r>
      <w:r>
        <w:t>ucznia i mogą obejmować materiał z co najwyżej trzech ostatnich</w:t>
      </w:r>
      <w:r>
        <w:t xml:space="preserve"> </w:t>
      </w:r>
      <w:r>
        <w:t>zagadnień. Kartkówki oraz odpowiedzi ustne nie muszą być</w:t>
      </w:r>
      <w:r>
        <w:t xml:space="preserve"> </w:t>
      </w:r>
      <w:r>
        <w:t>zapowiadane. Uczeń, który na początku lekcji zgłosił nieprzygotowanie,</w:t>
      </w:r>
      <w:r>
        <w:t xml:space="preserve"> </w:t>
      </w:r>
      <w:r>
        <w:t>może być zwolniony z odpowiedzi ustnej, oraz z niezapowiedzianej</w:t>
      </w:r>
      <w:r>
        <w:t xml:space="preserve"> </w:t>
      </w:r>
      <w:r>
        <w:t>kartkówki.</w:t>
      </w:r>
    </w:p>
    <w:p w14:paraId="03C1A35F" w14:textId="677480B2" w:rsidR="00A32EFE" w:rsidRDefault="00A32EFE" w:rsidP="00A32EFE">
      <w:pPr>
        <w:jc w:val="both"/>
      </w:pPr>
      <w:r>
        <w:t>f) Uczeń może poprawić ocenę ze sprawdzianu lub kartkówki, z której</w:t>
      </w:r>
      <w:r>
        <w:t xml:space="preserve"> </w:t>
      </w:r>
      <w:r>
        <w:t>może otrzymać co najwyżej ocenę bardzo dobrą. Każda ocena z poprawy</w:t>
      </w:r>
      <w:r>
        <w:t xml:space="preserve"> </w:t>
      </w:r>
      <w:r>
        <w:t>jest wpisywana do dziennika. Sprawdzone i ocenione prace pisemne</w:t>
      </w:r>
      <w:r>
        <w:t xml:space="preserve"> </w:t>
      </w:r>
      <w:r>
        <w:t>uczniowie otrzymują̨</w:t>
      </w:r>
      <w:r>
        <w:t xml:space="preserve"> </w:t>
      </w:r>
      <w:r>
        <w:t>od nauczyciela do domu, w ciągu dwóch tygodni od</w:t>
      </w:r>
      <w:r>
        <w:t xml:space="preserve"> </w:t>
      </w:r>
      <w:r>
        <w:t>daty pisania sprawdzianu.</w:t>
      </w:r>
    </w:p>
    <w:p w14:paraId="34E8B6E9" w14:textId="17EFB5CC" w:rsidR="00A32EFE" w:rsidRDefault="00A32EFE" w:rsidP="00A32EFE">
      <w:pPr>
        <w:jc w:val="both"/>
      </w:pPr>
      <w:r>
        <w:t>g) W przypadku krótkotrwałej nieobecności (1-2 dni) uczeń musi</w:t>
      </w:r>
      <w:r>
        <w:t xml:space="preserve"> </w:t>
      </w:r>
      <w:r>
        <w:t>uzupełnić braki na kolejną lekcję. Jeżeli w trakcie jego nieobecności</w:t>
      </w:r>
      <w:r>
        <w:t xml:space="preserve"> </w:t>
      </w:r>
      <w:r>
        <w:t>odbyła się zapowiedziana kartkówka lub sprawdzian, o której uczeń</w:t>
      </w:r>
      <w:r>
        <w:t xml:space="preserve"> </w:t>
      </w:r>
      <w:r>
        <w:t>został wcześniej poinformowany na lekcji, to ma on obowiązek zaliczenia</w:t>
      </w:r>
      <w:r>
        <w:t xml:space="preserve"> </w:t>
      </w:r>
      <w:r>
        <w:t>materiału zaraz po powrocie do szkoły.</w:t>
      </w:r>
      <w:r>
        <w:t xml:space="preserve"> </w:t>
      </w:r>
      <w:r>
        <w:t>Uczeń, który był nieobecny na kartkówce lub sprawdzianie,</w:t>
      </w:r>
      <w:r>
        <w:t xml:space="preserve"> </w:t>
      </w:r>
      <w:r>
        <w:t>otrzymuje tymczasowy zapis porządkujący „</w:t>
      </w:r>
      <w:proofErr w:type="spellStart"/>
      <w:r>
        <w:t>bz</w:t>
      </w:r>
      <w:proofErr w:type="spellEnd"/>
      <w:r>
        <w:t>” (brak zadania) w</w:t>
      </w:r>
      <w:r>
        <w:t xml:space="preserve"> </w:t>
      </w:r>
      <w:r>
        <w:t>dzienniku elektronicznym (nie wliczany do średniej ocen). Uczeń</w:t>
      </w:r>
      <w:r>
        <w:t xml:space="preserve"> </w:t>
      </w:r>
      <w:r>
        <w:t>powinien wywiązać się z obowiązku zaliczenia zaległego materiału.</w:t>
      </w:r>
      <w:r>
        <w:t xml:space="preserve"> </w:t>
      </w:r>
      <w:r>
        <w:t>W przypadku długotrwałej nieobecności (3 dni lub dłużej) uczeń</w:t>
      </w:r>
      <w:r>
        <w:t xml:space="preserve"> </w:t>
      </w:r>
      <w:r>
        <w:t>ma tydzień na uzupełnienie zaległości. Uczeń ma obowiązek zgłoszenia</w:t>
      </w:r>
      <w:r>
        <w:t xml:space="preserve"> </w:t>
      </w:r>
      <w:r>
        <w:t>się do nauczyciela zaraz po powrocie do szkoły w celu ustalenia</w:t>
      </w:r>
      <w:r>
        <w:t xml:space="preserve"> </w:t>
      </w:r>
      <w:r>
        <w:t>napisania sprawdzianu lub kartkówki w innym terminie.</w:t>
      </w:r>
    </w:p>
    <w:p w14:paraId="6290494E" w14:textId="17D7A42D" w:rsidR="00A32EFE" w:rsidRDefault="00A32EFE" w:rsidP="00A32EFE">
      <w:pPr>
        <w:jc w:val="both"/>
      </w:pPr>
      <w:r>
        <w:t>h) Prace domowe – nauczyciel ma prawo zadać pracę domowe, zaś</w:t>
      </w:r>
      <w:r>
        <w:t xml:space="preserve"> </w:t>
      </w:r>
      <w:r>
        <w:t>wykonanie zadania jest dla ucznia dobrowolne. Każda oddana praca</w:t>
      </w:r>
      <w:r>
        <w:t xml:space="preserve"> </w:t>
      </w:r>
      <w:r>
        <w:t>podlega obowiązkowej ocenie opisowej lub sprawdzeniu przez</w:t>
      </w:r>
      <w:r>
        <w:t xml:space="preserve"> </w:t>
      </w:r>
      <w:r>
        <w:t>nauczyciela. Regularne realizowanie prac domowych może skutkować</w:t>
      </w:r>
      <w:r>
        <w:t xml:space="preserve"> </w:t>
      </w:r>
      <w:r>
        <w:t>podwyższeniem oceny końcowej z przedmiotu.</w:t>
      </w:r>
    </w:p>
    <w:p w14:paraId="5456823E" w14:textId="2A2F13D0" w:rsidR="00A32EFE" w:rsidRDefault="00A32EFE" w:rsidP="00A32EFE">
      <w:pPr>
        <w:jc w:val="both"/>
      </w:pPr>
      <w:r>
        <w:lastRenderedPageBreak/>
        <w:t>i) Ocena śródroczna i roczna klasyfikacyjna nie jest ustalana jako</w:t>
      </w:r>
      <w:r>
        <w:t xml:space="preserve"> </w:t>
      </w:r>
      <w:r>
        <w:t>średnia arytmetyczna stopni cząstkowych. Zgodnie z dziennikiem</w:t>
      </w:r>
      <w:r>
        <w:t xml:space="preserve"> </w:t>
      </w:r>
      <w:r>
        <w:t xml:space="preserve">elektronicznym </w:t>
      </w:r>
      <w:proofErr w:type="spellStart"/>
      <w:r>
        <w:t>Librus</w:t>
      </w:r>
      <w:proofErr w:type="spellEnd"/>
      <w:r>
        <w:t xml:space="preserve"> obowiązuje system ocen ważonych, w skali od 1do 4. Nauczyciel przy wystawianiu oceny śródrocznej i rocznej traktuje</w:t>
      </w:r>
      <w:r>
        <w:t xml:space="preserve"> </w:t>
      </w:r>
      <w:r>
        <w:t>średnią ważoną jako wskazanie do ustalenie oceny.</w:t>
      </w:r>
    </w:p>
    <w:p w14:paraId="15CF5C31" w14:textId="77777777" w:rsidR="00A32EFE" w:rsidRDefault="00A32EFE" w:rsidP="00A32EFE">
      <w:pPr>
        <w:jc w:val="both"/>
      </w:pPr>
      <w:r>
        <w:t>OCENA CELUJĄCA</w:t>
      </w:r>
    </w:p>
    <w:p w14:paraId="1C401DD1" w14:textId="77777777" w:rsidR="00A32EFE" w:rsidRDefault="00A32EFE" w:rsidP="00A32EFE">
      <w:pPr>
        <w:jc w:val="both"/>
      </w:pPr>
      <w:r>
        <w:t>- Uczeń posługuje się podstawowym zasobem środków językowych</w:t>
      </w:r>
      <w:r>
        <w:t xml:space="preserve"> </w:t>
      </w:r>
      <w:r>
        <w:t>(leksykalnych, gramatycznych, ortograficznych oraz fonetycznych),</w:t>
      </w:r>
      <w:r>
        <w:t xml:space="preserve"> </w:t>
      </w:r>
      <w:r>
        <w:t>umożliwiającym realizację pozostałych wymagań ogólnych w zakresie</w:t>
      </w:r>
      <w:r>
        <w:t xml:space="preserve"> </w:t>
      </w:r>
      <w:r>
        <w:t>tematów wymaganych w poszczególnych klasach biegle i bezbłędnie w</w:t>
      </w:r>
      <w:r>
        <w:t xml:space="preserve"> </w:t>
      </w:r>
      <w:r>
        <w:t>każdej sytuacji; stosuje struktury wykraczające poza prezentowane na</w:t>
      </w:r>
      <w:r>
        <w:t xml:space="preserve"> </w:t>
      </w:r>
      <w:r>
        <w:t>zajęciach; używa bogatego słownictwa o charakterze bardziej złożonym,</w:t>
      </w:r>
      <w:r>
        <w:t xml:space="preserve"> </w:t>
      </w:r>
      <w:r>
        <w:t>abstrakcyjnym; posiada dużą swobodę w jego doborze.</w:t>
      </w:r>
    </w:p>
    <w:p w14:paraId="24F09AD8" w14:textId="7D59C227" w:rsidR="00A32EFE" w:rsidRDefault="00A32EFE" w:rsidP="00A32EFE">
      <w:pPr>
        <w:jc w:val="both"/>
      </w:pPr>
      <w:r>
        <w:t>- Uczeń rozumie proste wypowiedzi ustne artykułowane wyraźnie, w</w:t>
      </w:r>
      <w:r>
        <w:t xml:space="preserve"> </w:t>
      </w:r>
      <w:r>
        <w:t>standardowej odmianie języka, a także proste wypowiedzi pisemne</w:t>
      </w:r>
      <w:r>
        <w:t xml:space="preserve"> </w:t>
      </w:r>
      <w:r>
        <w:t>wymagane w poszczególnych klasach biegle i znakomicie.</w:t>
      </w:r>
    </w:p>
    <w:p w14:paraId="39F533D7" w14:textId="7E64927C" w:rsidR="00A32EFE" w:rsidRDefault="00A32EFE" w:rsidP="00A32EFE">
      <w:pPr>
        <w:jc w:val="both"/>
      </w:pPr>
      <w:r>
        <w:t>- Uczeń samodzielnie formułuje krótkie, proste, spójne i logiczn</w:t>
      </w:r>
      <w:r>
        <w:t xml:space="preserve">e </w:t>
      </w:r>
      <w:r>
        <w:t>wypowiedzi ustne i pisemne, wymagane w danej klasie bardzo biegle,</w:t>
      </w:r>
      <w:r>
        <w:t xml:space="preserve"> </w:t>
      </w:r>
      <w:r>
        <w:t>bezbłędnie oraz twórczo.</w:t>
      </w:r>
    </w:p>
    <w:p w14:paraId="1092B5BC" w14:textId="139550F1" w:rsidR="00A32EFE" w:rsidRDefault="00A32EFE" w:rsidP="00A32EFE">
      <w:pPr>
        <w:jc w:val="both"/>
      </w:pPr>
      <w:r>
        <w:t>- Uczeń uczestniczy w rozmowie i w typowych sytuacjach reaguje w</w:t>
      </w:r>
      <w:r>
        <w:t xml:space="preserve">  </w:t>
      </w:r>
      <w:r>
        <w:t>sposób zrozumiały, adekwatnie do sytuacji komunikacyjnej, ustnie lub</w:t>
      </w:r>
      <w:r>
        <w:t xml:space="preserve"> </w:t>
      </w:r>
      <w:r>
        <w:t>pisemnie w formie prostego tekstu zgodnie z materiałem dla każdej klasy</w:t>
      </w:r>
      <w:r>
        <w:t xml:space="preserve"> </w:t>
      </w:r>
      <w:r>
        <w:t>bezbłędnie, elokwentnie i zawsze właściwie dla konkretnych sytuacji</w:t>
      </w:r>
      <w:r>
        <w:t xml:space="preserve"> </w:t>
      </w:r>
      <w:r>
        <w:t>językowych.</w:t>
      </w:r>
    </w:p>
    <w:p w14:paraId="66818E06" w14:textId="096320F7" w:rsidR="00A32EFE" w:rsidRDefault="00A32EFE" w:rsidP="00A32EFE">
      <w:pPr>
        <w:jc w:val="both"/>
      </w:pPr>
      <w:r>
        <w:t>- Uczeń zmienia formę przekazu ustnego lub pisemnego w zakresie</w:t>
      </w:r>
      <w:r>
        <w:t xml:space="preserve"> </w:t>
      </w:r>
      <w:r>
        <w:t>wymaganym dla każdej klasy wyjątkowo biegle, bezbłędnie i twórczo.</w:t>
      </w:r>
    </w:p>
    <w:p w14:paraId="13326E39" w14:textId="77777777" w:rsidR="00A32EFE" w:rsidRDefault="00A32EFE" w:rsidP="00A32EFE">
      <w:pPr>
        <w:jc w:val="both"/>
      </w:pPr>
      <w:r>
        <w:t>OCENA BARDZO DOBRA</w:t>
      </w:r>
    </w:p>
    <w:p w14:paraId="2F908E49" w14:textId="73196178" w:rsidR="00A32EFE" w:rsidRDefault="00A32EFE" w:rsidP="00A32EFE">
      <w:pPr>
        <w:jc w:val="both"/>
      </w:pPr>
      <w:r>
        <w:t>- Uczeń posługuje się podstawowym zasobem środków językowych</w:t>
      </w:r>
      <w:r>
        <w:t xml:space="preserve"> </w:t>
      </w:r>
      <w:r>
        <w:t>(leksykalnych, gramatycznych, ortograficznych oraz fonetycznych),</w:t>
      </w:r>
      <w:r>
        <w:t xml:space="preserve"> </w:t>
      </w:r>
      <w:r>
        <w:t>umożliwiającym realizację pozostałych wymagań ogólnych w zakresie</w:t>
      </w:r>
      <w:r>
        <w:t xml:space="preserve"> </w:t>
      </w:r>
      <w:r>
        <w:t>tematów wymaganych w poszczególnych klasach prawidłowo, bardzo</w:t>
      </w:r>
      <w:r>
        <w:t xml:space="preserve"> </w:t>
      </w:r>
      <w:r>
        <w:t>sprawnie i przeważnie bez błędów.</w:t>
      </w:r>
    </w:p>
    <w:p w14:paraId="4A758DA8" w14:textId="167AFC0C" w:rsidR="00A32EFE" w:rsidRDefault="00A32EFE" w:rsidP="00A32EFE">
      <w:pPr>
        <w:jc w:val="both"/>
      </w:pPr>
      <w:r>
        <w:t>- Uczeń rozumie proste wypowiedzi ustne artykułowane wyraźnie, w</w:t>
      </w:r>
      <w:r>
        <w:t xml:space="preserve"> </w:t>
      </w:r>
      <w:r>
        <w:t>standardowej odmianie języka, a także proste wypowiedzi pisemne</w:t>
      </w:r>
      <w:r>
        <w:t xml:space="preserve"> </w:t>
      </w:r>
      <w:r>
        <w:t>wymagane w poszczególnych klasach samodzielnie, bardzo sprawnie i</w:t>
      </w:r>
      <w:r>
        <w:t xml:space="preserve"> </w:t>
      </w:r>
      <w:r>
        <w:t>zawsze prawidłowo.</w:t>
      </w:r>
    </w:p>
    <w:p w14:paraId="1D03F563" w14:textId="2F07DAD1" w:rsidR="00A32EFE" w:rsidRDefault="00A32EFE" w:rsidP="00A32EFE">
      <w:pPr>
        <w:jc w:val="both"/>
      </w:pPr>
      <w:r>
        <w:t>- Uczeń samodzielnie formułuje krótkie, proste, spójne i logiczne</w:t>
      </w:r>
      <w:r>
        <w:t xml:space="preserve"> </w:t>
      </w:r>
      <w:r>
        <w:t>wypowiedzi ustne i pisemne, wymagane w danej klasie prawidłowo i bez</w:t>
      </w:r>
      <w:r>
        <w:t xml:space="preserve"> </w:t>
      </w:r>
      <w:r>
        <w:t>błędów.</w:t>
      </w:r>
    </w:p>
    <w:p w14:paraId="2EC773B3" w14:textId="6A79B697" w:rsidR="00A32EFE" w:rsidRDefault="00A32EFE" w:rsidP="00A32EFE">
      <w:pPr>
        <w:jc w:val="both"/>
      </w:pPr>
      <w:r>
        <w:t>- Uczeń uczestniczy w rozmowie i w typowych sytuacjach reaguje w</w:t>
      </w:r>
      <w:r>
        <w:t xml:space="preserve"> </w:t>
      </w:r>
      <w:r>
        <w:t>sposób zrozumiały, adekwatnie do sytuacji komunikacyjnej, ustnie lub</w:t>
      </w:r>
      <w:r>
        <w:t xml:space="preserve"> </w:t>
      </w:r>
      <w:r>
        <w:t>pisemnie w formie prostego tekstu zgodnie z materiałem dla każdej klasy</w:t>
      </w:r>
      <w:r>
        <w:t xml:space="preserve"> </w:t>
      </w:r>
      <w:r>
        <w:t>bardzo sprawnie, poprawnie i z zachowaniem właściwego stylu</w:t>
      </w:r>
      <w:r>
        <w:t xml:space="preserve"> </w:t>
      </w:r>
      <w:r>
        <w:t>wypowiedzi.</w:t>
      </w:r>
    </w:p>
    <w:p w14:paraId="227D8A62" w14:textId="71F54C36" w:rsidR="00A32EFE" w:rsidRDefault="00A32EFE" w:rsidP="00A32EFE">
      <w:pPr>
        <w:jc w:val="both"/>
      </w:pPr>
      <w:r>
        <w:t>- Uczeń zmienia formę przekazu ustnego lub pisemnego w zakresie</w:t>
      </w:r>
      <w:r>
        <w:t xml:space="preserve"> </w:t>
      </w:r>
      <w:r>
        <w:t>wymaganym dla każdej klasy bardzo sprawnie i prawidłowo.</w:t>
      </w:r>
    </w:p>
    <w:p w14:paraId="4532A539" w14:textId="77777777" w:rsidR="00A32EFE" w:rsidRDefault="00A32EFE" w:rsidP="00A32EFE">
      <w:pPr>
        <w:jc w:val="both"/>
      </w:pPr>
      <w:r>
        <w:t>OCENA DOBRA</w:t>
      </w:r>
    </w:p>
    <w:p w14:paraId="61D4D741" w14:textId="125E1989" w:rsidR="00A32EFE" w:rsidRDefault="00A32EFE" w:rsidP="00A32EFE">
      <w:pPr>
        <w:jc w:val="both"/>
      </w:pPr>
      <w:r>
        <w:t>- Uczeń posługuje się podstawowym zasobem środków językowych</w:t>
      </w:r>
      <w:r>
        <w:t xml:space="preserve"> </w:t>
      </w:r>
      <w:r>
        <w:t>(leksykalnych, gramatycznych, ortograficznych oraz fonetycznych),</w:t>
      </w:r>
      <w:r>
        <w:t xml:space="preserve"> </w:t>
      </w:r>
      <w:r>
        <w:t>umożliwiającym realizację pozostałych wymagań ogólnych w zakresie</w:t>
      </w:r>
      <w:r>
        <w:t xml:space="preserve"> </w:t>
      </w:r>
      <w:r>
        <w:t>tematów wymaganych w poszczególnych klasach w stopniu dobrym- z</w:t>
      </w:r>
      <w:r>
        <w:t xml:space="preserve"> </w:t>
      </w:r>
      <w:r>
        <w:t>nielicznymi błędami niezakłócającymi komunikacji.</w:t>
      </w:r>
    </w:p>
    <w:p w14:paraId="1D5B44A4" w14:textId="395B261B" w:rsidR="00A32EFE" w:rsidRDefault="00A32EFE" w:rsidP="00A32EFE">
      <w:pPr>
        <w:jc w:val="both"/>
      </w:pPr>
      <w:r>
        <w:lastRenderedPageBreak/>
        <w:t>- Uczeń rozumie proste wypowiedzi ustne artykułowane wyraźnie, w</w:t>
      </w:r>
      <w:r>
        <w:t xml:space="preserve"> </w:t>
      </w:r>
      <w:r>
        <w:t>standardowej odmianie języka, a także proste wypowiedzi pisemne</w:t>
      </w:r>
      <w:r>
        <w:t xml:space="preserve"> </w:t>
      </w:r>
      <w:r>
        <w:t>wymagane w poszczególnych klasach właściwie i z reguły poprawnie.</w:t>
      </w:r>
    </w:p>
    <w:p w14:paraId="019B7D47" w14:textId="6E9C37C2" w:rsidR="00A32EFE" w:rsidRDefault="00A32EFE" w:rsidP="00A32EFE">
      <w:pPr>
        <w:jc w:val="both"/>
      </w:pPr>
      <w:r>
        <w:t>- Uczeń samodzielnie formułuje krótkie, proste, spójne i logiczne</w:t>
      </w:r>
      <w:r>
        <w:t xml:space="preserve"> </w:t>
      </w:r>
      <w:r>
        <w:t>wypowiedzi ustne i pisemne, wymagane w danej klasie z reguły</w:t>
      </w:r>
      <w:r>
        <w:t xml:space="preserve"> </w:t>
      </w:r>
      <w:r>
        <w:t>poprawnie, z nielicznymi błędami.</w:t>
      </w:r>
    </w:p>
    <w:p w14:paraId="22500DC3" w14:textId="2757FF2F" w:rsidR="00A32EFE" w:rsidRDefault="00A32EFE" w:rsidP="00A32EFE">
      <w:pPr>
        <w:jc w:val="both"/>
      </w:pPr>
      <w:r>
        <w:t>- Uczeń uczestniczy w rozmowie i w typowych sytuacjach reaguje w</w:t>
      </w:r>
      <w:r>
        <w:t xml:space="preserve"> </w:t>
      </w:r>
      <w:r>
        <w:t>sposób dość zrozumiały, adekwatnie do sytuacji komunikacyjnej, ustnie</w:t>
      </w:r>
      <w:r>
        <w:t xml:space="preserve"> </w:t>
      </w:r>
      <w:r>
        <w:t>lub pisemnie w formie prostego tekstu zgodnie z materiałem dla każdej</w:t>
      </w:r>
      <w:r>
        <w:t xml:space="preserve"> </w:t>
      </w:r>
      <w:r>
        <w:t>klasy. Właściwie stosuje odczytanie stylu wypowiedzi, popełniając</w:t>
      </w:r>
      <w:r>
        <w:t xml:space="preserve"> </w:t>
      </w:r>
      <w:r>
        <w:t>nieliczne błędy, jest komunikatywny.</w:t>
      </w:r>
    </w:p>
    <w:p w14:paraId="003DF0D6" w14:textId="517FE112" w:rsidR="00A32EFE" w:rsidRDefault="00A32EFE" w:rsidP="00A32EFE">
      <w:pPr>
        <w:jc w:val="both"/>
      </w:pPr>
      <w:r>
        <w:t>- Uczeń zmienia formę przekazu ustnego lub pisemnego w zakresie</w:t>
      </w:r>
      <w:r>
        <w:t xml:space="preserve"> </w:t>
      </w:r>
      <w:r>
        <w:t>wymaganym dla każdej klasy z reguły poprawnie i właściwie, z częstymi</w:t>
      </w:r>
      <w:r>
        <w:t xml:space="preserve"> </w:t>
      </w:r>
      <w:r>
        <w:t>błędami.</w:t>
      </w:r>
    </w:p>
    <w:p w14:paraId="634CFA50" w14:textId="77777777" w:rsidR="00A32EFE" w:rsidRDefault="00A32EFE" w:rsidP="00A32EFE">
      <w:pPr>
        <w:jc w:val="both"/>
      </w:pPr>
      <w:r>
        <w:t>OCENA DOSTATECZNA</w:t>
      </w:r>
    </w:p>
    <w:p w14:paraId="6826066A" w14:textId="6E730F9B" w:rsidR="00A32EFE" w:rsidRDefault="00A32EFE" w:rsidP="00A32EFE">
      <w:pPr>
        <w:jc w:val="both"/>
      </w:pPr>
      <w:r>
        <w:t>- Uczeń posługuje się podstawowym zasobem środków językowych</w:t>
      </w:r>
      <w:r>
        <w:t xml:space="preserve"> </w:t>
      </w:r>
      <w:r>
        <w:t>(leksykalnych, gramatycznych, ortograficznych oraz fonetycznych),</w:t>
      </w:r>
      <w:r>
        <w:t xml:space="preserve"> </w:t>
      </w:r>
      <w:r>
        <w:t>umożliwiającym realizację pozostałych wymagań ogólnych w zakresie</w:t>
      </w:r>
      <w:r>
        <w:t xml:space="preserve"> </w:t>
      </w:r>
      <w:r>
        <w:t>tematów wymaganych w poszczególnych klasach z reguły właściwie,</w:t>
      </w:r>
      <w:r>
        <w:t xml:space="preserve"> </w:t>
      </w:r>
      <w:r>
        <w:t>z wieloma błędami, ale zazwyczaj komunikatywnie.</w:t>
      </w:r>
    </w:p>
    <w:p w14:paraId="19D75296" w14:textId="17C942BE" w:rsidR="00A32EFE" w:rsidRDefault="00A32EFE" w:rsidP="00A32EFE">
      <w:pPr>
        <w:jc w:val="both"/>
      </w:pPr>
      <w:r>
        <w:t>- Uczeń rozumie proste wypowiedzi ustne artykułowane wyraźnie, w</w:t>
      </w:r>
      <w:r>
        <w:t xml:space="preserve"> </w:t>
      </w:r>
      <w:r>
        <w:t>standardowej odmianie języka, a także proste wypowiedzi pisemne</w:t>
      </w:r>
      <w:r>
        <w:t xml:space="preserve"> </w:t>
      </w:r>
      <w:r>
        <w:t>wymagane w poszczególnych klasach wystarczająco, z częstymi dużymi</w:t>
      </w:r>
      <w:r>
        <w:t xml:space="preserve"> </w:t>
      </w:r>
      <w:r>
        <w:t>błędami.</w:t>
      </w:r>
    </w:p>
    <w:p w14:paraId="12590072" w14:textId="0B2906AB" w:rsidR="00A32EFE" w:rsidRDefault="00A32EFE" w:rsidP="00A32EFE">
      <w:pPr>
        <w:jc w:val="both"/>
      </w:pPr>
      <w:r>
        <w:t>- Uczeń samodzielnie formułuje krótkie, proste, spójne i logiczne</w:t>
      </w:r>
      <w:r>
        <w:t xml:space="preserve"> </w:t>
      </w:r>
      <w:r>
        <w:t>wypowiedzi ustne i pisemne, wymagane w danej klasie wystarczająco</w:t>
      </w:r>
      <w:r>
        <w:t xml:space="preserve"> </w:t>
      </w:r>
      <w:r>
        <w:t>poprawnie dla zachowania przekazu, ale z dość licznymi błędami.</w:t>
      </w:r>
    </w:p>
    <w:p w14:paraId="2D1077BF" w14:textId="013B909F" w:rsidR="00A32EFE" w:rsidRDefault="00A32EFE" w:rsidP="00A32EFE">
      <w:pPr>
        <w:jc w:val="both"/>
      </w:pPr>
      <w:r>
        <w:t>- Uczeń uczestniczy w rozmowie i w typowych sytuacjach nie zawsze</w:t>
      </w:r>
      <w:r>
        <w:t xml:space="preserve"> </w:t>
      </w:r>
      <w:r>
        <w:t>reaguje w sposób zrozumiały, adekwatnie do sytuacji komunikacyjnej,</w:t>
      </w:r>
      <w:r>
        <w:t xml:space="preserve"> </w:t>
      </w:r>
      <w:r>
        <w:t>ustnie lub pisemnie w formie prostego tekstu zgodnie z materiałem dla</w:t>
      </w:r>
      <w:r>
        <w:t xml:space="preserve"> </w:t>
      </w:r>
      <w:r>
        <w:t>każdej klasy. Nie zawsze stosuje właściwy styl wypowiedzi, popełnia dość</w:t>
      </w:r>
      <w:r>
        <w:t xml:space="preserve"> </w:t>
      </w:r>
      <w:r>
        <w:t>liczne błędy czasami powodujące zaburzenia komunikacji.</w:t>
      </w:r>
    </w:p>
    <w:p w14:paraId="765B38FF" w14:textId="7B9DE813" w:rsidR="00A32EFE" w:rsidRDefault="00A32EFE" w:rsidP="00A32EFE">
      <w:pPr>
        <w:jc w:val="both"/>
      </w:pPr>
      <w:r>
        <w:t>- Uczeń zmienia formę przekazu ustnego lub pisemnego w zakresie</w:t>
      </w:r>
      <w:r>
        <w:t xml:space="preserve"> </w:t>
      </w:r>
      <w:r>
        <w:t>wymaganym dla każdej klasy wystarczająco poprawnie, ale z błędami i</w:t>
      </w:r>
      <w:r>
        <w:t xml:space="preserve"> </w:t>
      </w:r>
      <w:r>
        <w:t>częstymi zaburzeniami komunikacji.</w:t>
      </w:r>
    </w:p>
    <w:p w14:paraId="24A68FBD" w14:textId="77777777" w:rsidR="00A32EFE" w:rsidRDefault="00A32EFE" w:rsidP="00A32EFE">
      <w:pPr>
        <w:jc w:val="both"/>
      </w:pPr>
      <w:r>
        <w:t>OCENA DOPUSZCZAJĄCA</w:t>
      </w:r>
    </w:p>
    <w:p w14:paraId="2B37F001" w14:textId="0BA9D435" w:rsidR="00A32EFE" w:rsidRDefault="00A32EFE" w:rsidP="00A32EFE">
      <w:pPr>
        <w:jc w:val="both"/>
      </w:pPr>
      <w:r>
        <w:t>- Uczeń posługuje się podstawowym zasobem środków językowych</w:t>
      </w:r>
      <w:r>
        <w:t xml:space="preserve"> </w:t>
      </w:r>
      <w:r>
        <w:t>(leksykalnych, gramatycznych, ortograficznych oraz fonetycznych),</w:t>
      </w:r>
      <w:r>
        <w:t xml:space="preserve"> </w:t>
      </w:r>
      <w:r>
        <w:t>umożliwiającym realizację pozostałych wymagań ogólnych w zakresie</w:t>
      </w:r>
      <w:r>
        <w:t xml:space="preserve"> </w:t>
      </w:r>
      <w:r>
        <w:t>tematów wymaganych w poszczególnych klasach w stopniu niepełnym,</w:t>
      </w:r>
      <w:r>
        <w:t xml:space="preserve"> </w:t>
      </w:r>
      <w:r>
        <w:t>z licznymi błędami wpływającymi na komunikatywność bądź bardzo</w:t>
      </w:r>
      <w:r>
        <w:t xml:space="preserve"> </w:t>
      </w:r>
      <w:r>
        <w:t>zakłócającymi komunikację.</w:t>
      </w:r>
    </w:p>
    <w:p w14:paraId="7975EE91" w14:textId="17F7C3E2" w:rsidR="00A32EFE" w:rsidRDefault="00A32EFE" w:rsidP="00A32EFE">
      <w:pPr>
        <w:jc w:val="both"/>
      </w:pPr>
      <w:r>
        <w:t>- Uczeń rozumie proste wypowiedzi ustne artykułowane wyraźnie, w</w:t>
      </w:r>
      <w:r>
        <w:t xml:space="preserve"> </w:t>
      </w:r>
      <w:r>
        <w:t>standardowej odmianie języka, a także proste wypowiedzi pisemne</w:t>
      </w:r>
      <w:r>
        <w:t xml:space="preserve"> </w:t>
      </w:r>
      <w:r>
        <w:t>wymagane w poszczególnych klasach jedynie fragmentarycznie, często</w:t>
      </w:r>
      <w:r>
        <w:t xml:space="preserve"> </w:t>
      </w:r>
      <w:r>
        <w:t>w niezadawalającym stopniu.</w:t>
      </w:r>
    </w:p>
    <w:p w14:paraId="1B222DEF" w14:textId="25C9EB65" w:rsidR="00A32EFE" w:rsidRDefault="00A32EFE" w:rsidP="00A32EFE">
      <w:pPr>
        <w:jc w:val="both"/>
      </w:pPr>
      <w:r>
        <w:t>- Uczeń z trudnością samodzielnie formułuje niezadawalające</w:t>
      </w:r>
      <w:r>
        <w:t xml:space="preserve"> </w:t>
      </w:r>
      <w:r>
        <w:t>wypowiedzi ustne i pisemne, wymagane w danej klasie. Tworzy</w:t>
      </w:r>
      <w:r>
        <w:t xml:space="preserve"> </w:t>
      </w:r>
      <w:r>
        <w:t>wypowiedzi z bardzo licznymi błędami i zakłóconą komunikacją.</w:t>
      </w:r>
    </w:p>
    <w:p w14:paraId="59368F8F" w14:textId="6FD36C17" w:rsidR="00A32EFE" w:rsidRDefault="00A32EFE" w:rsidP="00A32EFE">
      <w:pPr>
        <w:jc w:val="both"/>
      </w:pPr>
      <w:r>
        <w:t>- Uczeń uczestniczy w rozmowie i w typowych sytuacjach reaguje w</w:t>
      </w:r>
      <w:r>
        <w:t xml:space="preserve"> </w:t>
      </w:r>
      <w:r>
        <w:t>sposób nie do końca zrozumiały, nie zawsze adekwatnie do sytuacji</w:t>
      </w:r>
      <w:r>
        <w:t xml:space="preserve"> </w:t>
      </w:r>
      <w:r>
        <w:t xml:space="preserve">komunikacyjnej, ustnie lub pisemnie w formie prostego tekstu </w:t>
      </w:r>
      <w:r>
        <w:lastRenderedPageBreak/>
        <w:t>zgodnie</w:t>
      </w:r>
      <w:r>
        <w:t xml:space="preserve"> </w:t>
      </w:r>
      <w:r>
        <w:t>z materiałem dla każdej klasy. Uczeń nie rozróżnia stylów wypowiedzi,</w:t>
      </w:r>
      <w:r>
        <w:t xml:space="preserve"> </w:t>
      </w:r>
      <w:r>
        <w:t>w jego wypowiedziach występują bardzo liczne błędy powodujące</w:t>
      </w:r>
      <w:r>
        <w:t xml:space="preserve"> </w:t>
      </w:r>
      <w:r>
        <w:t>niezadawalający stopień komunikacji.</w:t>
      </w:r>
    </w:p>
    <w:p w14:paraId="2C722CB8" w14:textId="561A65C3" w:rsidR="00A32EFE" w:rsidRDefault="00A32EFE" w:rsidP="00A32EFE">
      <w:pPr>
        <w:jc w:val="both"/>
      </w:pPr>
      <w:r>
        <w:t>- Uczeń zmienia formę przekazu ustnego lub pisemnego w zakresie</w:t>
      </w:r>
      <w:r>
        <w:t xml:space="preserve"> </w:t>
      </w:r>
      <w:r>
        <w:t>wymaganym dla każdej klasy jedynie fragmentarycznie z bardzo</w:t>
      </w:r>
      <w:r>
        <w:t xml:space="preserve"> </w:t>
      </w:r>
      <w:r>
        <w:t>licznymi błędami, z zaburzeniem komunikacji, ale nie uniemożliwiając</w:t>
      </w:r>
      <w:r>
        <w:t xml:space="preserve"> </w:t>
      </w:r>
      <w:r>
        <w:t>ją.</w:t>
      </w:r>
    </w:p>
    <w:p w14:paraId="332A4F0F" w14:textId="77777777" w:rsidR="00A32EFE" w:rsidRDefault="00A32EFE" w:rsidP="00A32EFE">
      <w:pPr>
        <w:jc w:val="both"/>
      </w:pPr>
      <w:r>
        <w:t>OCENA NIEDOSTATECZNA</w:t>
      </w:r>
    </w:p>
    <w:p w14:paraId="0C840CCB" w14:textId="3D117C80" w:rsidR="00A32EFE" w:rsidRDefault="00A32EFE" w:rsidP="00A32EFE">
      <w:pPr>
        <w:jc w:val="both"/>
      </w:pPr>
      <w:r>
        <w:t>- Uczeń nie opanował umiejętności i wiadomości określonych w</w:t>
      </w:r>
      <w:r>
        <w:t xml:space="preserve"> </w:t>
      </w:r>
      <w:r>
        <w:t>podstawie programowej na poziomie minimalnym; popełnia rażące błędy</w:t>
      </w:r>
      <w:r>
        <w:t xml:space="preserve"> </w:t>
      </w:r>
      <w:r>
        <w:t>językowe; jego baza leksykalna uniemożliwia porozumiewanie, a braki w</w:t>
      </w:r>
      <w:r>
        <w:t xml:space="preserve"> </w:t>
      </w:r>
      <w:r>
        <w:t>wiadomościach uniemożliwiają dalsze zdobywanie wiedzy. Uczeń nie jest</w:t>
      </w:r>
      <w:r>
        <w:t xml:space="preserve"> </w:t>
      </w:r>
      <w:r>
        <w:t>w stanie wykonać zadań o niewielkim stopniu trudności; nie spełnił</w:t>
      </w:r>
      <w:r>
        <w:t xml:space="preserve"> </w:t>
      </w:r>
      <w:r>
        <w:t>wymagań na ocenę dopuszczającą.</w:t>
      </w:r>
    </w:p>
    <w:p w14:paraId="40EB784D" w14:textId="77777777" w:rsidR="00A32EFE" w:rsidRDefault="00A32EFE" w:rsidP="00A32EFE">
      <w:pPr>
        <w:ind w:left="4248" w:firstLine="708"/>
        <w:jc w:val="both"/>
      </w:pPr>
      <w:r>
        <w:t>ZESPÓŁ JĘZYKÓW OBCYCH</w:t>
      </w:r>
    </w:p>
    <w:p w14:paraId="7418E970" w14:textId="2472F06D" w:rsidR="00C51C2E" w:rsidRDefault="00A32EFE" w:rsidP="00A32EFE">
      <w:pPr>
        <w:ind w:left="4248" w:firstLine="708"/>
        <w:jc w:val="both"/>
      </w:pPr>
      <w:r>
        <w:t>w Szkole Podstawowej nr 34 w Łodzi</w:t>
      </w:r>
    </w:p>
    <w:sectPr w:rsidR="00C51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FE"/>
    <w:rsid w:val="00931E74"/>
    <w:rsid w:val="00A32EFE"/>
    <w:rsid w:val="00C5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681B"/>
  <w15:chartTrackingRefBased/>
  <w15:docId w15:val="{1770C6B7-E4CA-4638-A05D-CFB702C5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2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2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2E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2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2E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2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2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2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2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2E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2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2E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2E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2E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2E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2E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2E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2E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2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2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2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2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2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2E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2E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2E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2E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2E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2E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1594</Words>
  <Characters>9565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Kępińska-Woch</dc:creator>
  <cp:keywords/>
  <dc:description/>
  <cp:lastModifiedBy>Izabela Kępińska-Woch</cp:lastModifiedBy>
  <cp:revision>1</cp:revision>
  <dcterms:created xsi:type="dcterms:W3CDTF">2026-09-08T11:33:00Z</dcterms:created>
  <dcterms:modified xsi:type="dcterms:W3CDTF">2026-09-08T11:42:00Z</dcterms:modified>
</cp:coreProperties>
</file>